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f2455784446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NEWSEC PROPERTY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cd957afff1554339"/>
      <w:footerReference xmlns:r="http://schemas.openxmlformats.org/officeDocument/2006/relationships" w:type="default" r:id="R039c99256b1a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57afff1554339" /><Relationship Type="http://schemas.openxmlformats.org/officeDocument/2006/relationships/footer" Target="/word/footer1.xml" Id="R039c99256b1a4668" /></Relationships>
</file>