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7c58c3a31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NORDSTRAND REVISJON AS</w:t>
      </w:r>
    </w:p>
    <w:sectPr>
      <w:headerReference xmlns:r="http://schemas.openxmlformats.org/officeDocument/2006/relationships" w:type="default" r:id="Rd9d9b73b961e4662"/>
      <w:footerReference xmlns:r="http://schemas.openxmlformats.org/officeDocument/2006/relationships" w:type="default" r:id="R43bda26808d442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NORDSTRAND REVISJON AS   ·   Org.nr 958 246 595   ·   Storåsveien 5A   ·   1169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NORDSTRAND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9b73b961e4662" /><Relationship Type="http://schemas.openxmlformats.org/officeDocument/2006/relationships/footer" Target="/word/footer1.xml" Id="R43bda26808d442e5" /></Relationships>
</file>