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feecb8026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LOFOTREVISJON AS</w:t>
      </w:r>
    </w:p>
    <w:sectPr>
      <w:headerReference xmlns:r="http://schemas.openxmlformats.org/officeDocument/2006/relationships" w:type="default" r:id="Re490c027f9d246e2"/>
      <w:footerReference xmlns:r="http://schemas.openxmlformats.org/officeDocument/2006/relationships" w:type="default" r:id="Rda8dfe4c8629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0c027f9d246e2" /><Relationship Type="http://schemas.openxmlformats.org/officeDocument/2006/relationships/footer" Target="/word/footer1.xml" Id="Rda8dfe4c86294759" /></Relationships>
</file>