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a4e47be6b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BOSØR BBL, org.nr 950 261 862,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58ec617fba9e436f"/>
      <w:footerReference xmlns:r="http://schemas.openxmlformats.org/officeDocument/2006/relationships" w:type="default" r:id="R3185bb7e885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c617fba9e436f" /><Relationship Type="http://schemas.openxmlformats.org/officeDocument/2006/relationships/footer" Target="/word/footer1.xml" Id="R3185bb7e885946d2" /></Relationships>
</file>