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49edf20c84c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LYS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LYS AS</w:t>
      </w:r>
    </w:p>
    <w:sectPr>
      <w:headerReference xmlns:r="http://schemas.openxmlformats.org/officeDocument/2006/relationships" w:type="default" r:id="R80e788b0f68244ee"/>
      <w:footerReference xmlns:r="http://schemas.openxmlformats.org/officeDocument/2006/relationships" w:type="default" r:id="R5beb21bad2dc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LYS AS   ·   Org.nr 946 322 229   ·   Dirdal   ·   4335 DIRDAL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788b0f68244ee" /><Relationship Type="http://schemas.openxmlformats.org/officeDocument/2006/relationships/footer" Target="/word/footer1.xml" Id="R5beb21bad2dc428d" /></Relationships>
</file>