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c1c44456c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RAKKESTAD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RAKKESTAD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0599230164f3d"/>
      <w:footerReference xmlns:r="http://schemas.openxmlformats.org/officeDocument/2006/relationships" w:type="default" r:id="R69701be1a270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RAKKESTAD KOMMUNE   ·   Org.nr 945 372 281   ·   Rådhusveien 8   ·   1890 RAKKESTAD   ·   Tlf. 69 22 55 00   ·   postmottak@rakkestad.kommune.no   ·   www.rakkestad.kommune.no/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RAKKESTAD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0599230164f3d" /><Relationship Type="http://schemas.openxmlformats.org/officeDocument/2006/relationships/footer" Target="/word/footer1.xml" Id="R69701be1a27041ea" /></Relationships>
</file>