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1630b6d1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546bd75e563c48e3"/>
      <w:footerReference xmlns:r="http://schemas.openxmlformats.org/officeDocument/2006/relationships" w:type="default" r:id="R43fdba98e7c7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bd75e563c48e3" /><Relationship Type="http://schemas.openxmlformats.org/officeDocument/2006/relationships/footer" Target="/word/footer1.xml" Id="R43fdba98e7c74b4a" /></Relationships>
</file>