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489863af8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213bc6b1679b4885"/>
      <w:footerReference xmlns:r="http://schemas.openxmlformats.org/officeDocument/2006/relationships" w:type="default" r:id="R0bea81ebf947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bc6b1679b4885" /><Relationship Type="http://schemas.openxmlformats.org/officeDocument/2006/relationships/footer" Target="/word/footer1.xml" Id="R0bea81ebf9474da2" /></Relationships>
</file>