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7528705a54d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NESODDEN KOMMUNE</w:t>
      </w:r>
    </w:p>
    <w:sectPr>
      <w:headerReference xmlns:r="http://schemas.openxmlformats.org/officeDocument/2006/relationships" w:type="default" r:id="R0e79f4f2799e4970"/>
      <w:footerReference xmlns:r="http://schemas.openxmlformats.org/officeDocument/2006/relationships" w:type="default" r:id="R8dfcbfebf991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NESODDEN KOMMUNE   ·   Org.nr 944 383 565   ·   Kongleveien 2   ·   1452 NESODDTANGEN   ·   Tlf. 66 96 43 00   ·   postmottak@nesodden.kommune.no   ·   www.nesodden.kommune.no/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NESODDEN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9f4f2799e4970" /><Relationship Type="http://schemas.openxmlformats.org/officeDocument/2006/relationships/footer" Target="/word/footer1.xml" Id="R8dfcbfebf9914109" /></Relationships>
</file>