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b96f608ef545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KARMØY KOMMUNE</w:t>
      </w:r>
    </w:p>
    <w:sectPr>
      <w:headerReference xmlns:r="http://schemas.openxmlformats.org/officeDocument/2006/relationships" w:type="default" r:id="Ra2a2e99acbc743f8"/>
      <w:footerReference xmlns:r="http://schemas.openxmlformats.org/officeDocument/2006/relationships" w:type="default" r:id="Re22ea3ab20d249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KARMØY KOMMUNE   ·   Org.nr 940 791 901   ·   Statsråd Vinjes gate 25   ·   4250 KOPERVIK   ·   Tlf. 52 85 75 00   ·   postmottak@karmoy.kommune.no   ·   www.karmoy.kommune.no/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KARMØY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a2e99acbc743f8" /><Relationship Type="http://schemas.openxmlformats.org/officeDocument/2006/relationships/footer" Target="/word/footer1.xml" Id="Re22ea3ab20d24909" /></Relationships>
</file>