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1f3095ac64f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ARENDAL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8fbbddbd333747b7"/>
      <w:footerReference xmlns:r="http://schemas.openxmlformats.org/officeDocument/2006/relationships" w:type="default" r:id="R85198a1730df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bddbd333747b7" /><Relationship Type="http://schemas.openxmlformats.org/officeDocument/2006/relationships/footer" Target="/word/footer1.xml" Id="R85198a1730df42d3" /></Relationships>
</file>