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66227f29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087fb081f4c941bc"/>
      <w:footerReference xmlns:r="http://schemas.openxmlformats.org/officeDocument/2006/relationships" w:type="default" r:id="R6158b096ec8e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b081f4c941bc" /><Relationship Type="http://schemas.openxmlformats.org/officeDocument/2006/relationships/footer" Target="/word/footer1.xml" Id="R6158b096ec8e4e3f" /></Relationships>
</file>