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bd4807368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62a87bb621bb4f10"/>
      <w:footerReference xmlns:r="http://schemas.openxmlformats.org/officeDocument/2006/relationships" w:type="default" r:id="R641fca868a5a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87bb621bb4f10" /><Relationship Type="http://schemas.openxmlformats.org/officeDocument/2006/relationships/footer" Target="/word/footer1.xml" Id="R641fca868a5a43be" /></Relationships>
</file>