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d303dfba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edd365d148a6433f"/>
      <w:footerReference xmlns:r="http://schemas.openxmlformats.org/officeDocument/2006/relationships" w:type="default" r:id="R86cb3963cc1c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65d148a6433f" /><Relationship Type="http://schemas.openxmlformats.org/officeDocument/2006/relationships/footer" Target="/word/footer1.xml" Id="R86cb3963cc1c4f3f" /></Relationships>
</file>