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8eed294639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HEMSEDAL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HEMSEDAL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12000ed47458d"/>
      <w:footerReference xmlns:r="http://schemas.openxmlformats.org/officeDocument/2006/relationships" w:type="default" r:id="R03ea256a26a5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12000ed47458d" /><Relationship Type="http://schemas.openxmlformats.org/officeDocument/2006/relationships/footer" Target="/word/footer1.xml" Id="R03ea256a26a541ee" /></Relationships>
</file>