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a528de97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2035004b578428b"/>
      <w:footerReference xmlns:r="http://schemas.openxmlformats.org/officeDocument/2006/relationships" w:type="default" r:id="Ra2ed16779cd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35004b578428b" /><Relationship Type="http://schemas.openxmlformats.org/officeDocument/2006/relationships/footer" Target="/word/footer1.xml" Id="Ra2ed16779cd24784" /></Relationships>
</file>