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211bb6f5be49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</w:t>
      </w:r>
    </w:p>
    <w:sectPr>
      <w:headerReference xmlns:r="http://schemas.openxmlformats.org/officeDocument/2006/relationships" w:type="default" r:id="R927bc256532a4025"/>
      <w:footerReference xmlns:r="http://schemas.openxmlformats.org/officeDocument/2006/relationships" w:type="default" r:id="Rf090d98540054f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bc256532a4025" /><Relationship Type="http://schemas.openxmlformats.org/officeDocument/2006/relationships/footer" Target="/word/footer1.xml" Id="Rf090d98540054f48" /></Relationships>
</file>