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3280f1103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ANDERS HESSEVIK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ANDERS HESSEVIK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ed3250fcff5456f"/>
      <w:footerReference xmlns:r="http://schemas.openxmlformats.org/officeDocument/2006/relationships" w:type="default" r:id="R5c6a513b488f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3250fcff5456f" /><Relationship Type="http://schemas.openxmlformats.org/officeDocument/2006/relationships/footer" Target="/word/footer1.xml" Id="R5c6a513b488f4e12" /></Relationships>
</file>