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5d6cec8b5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ANDERS HESSEVIK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ANDERS HESSEVIK AS</w:t>
      </w:r>
    </w:p>
    <w:sectPr>
      <w:headerReference xmlns:r="http://schemas.openxmlformats.org/officeDocument/2006/relationships" w:type="default" r:id="R1b48d49bc17646bc"/>
      <w:footerReference xmlns:r="http://schemas.openxmlformats.org/officeDocument/2006/relationships" w:type="default" r:id="R3c074af9733e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48d49bc17646bc" /><Relationship Type="http://schemas.openxmlformats.org/officeDocument/2006/relationships/footer" Target="/word/footer1.xml" Id="R3c074af9733e4974" /></Relationships>
</file>