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c4117f10fc4f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Undrumsdal,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DØVIK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DØVIK REGNSKAP AS</w:t>
      </w:r>
    </w:p>
    <w:sectPr>
      <w:headerReference xmlns:r="http://schemas.openxmlformats.org/officeDocument/2006/relationships" w:type="default" r:id="R86a32a6424de435e"/>
      <w:footerReference xmlns:r="http://schemas.openxmlformats.org/officeDocument/2006/relationships" w:type="default" r:id="R0ef81fd6d76540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DØVIK REGNSKAP AS   ·   Org.nr 934 911 318   ·   Solbyveien 11   ·   3176 UNDRUMSDAL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DØVIK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a32a6424de435e" /><Relationship Type="http://schemas.openxmlformats.org/officeDocument/2006/relationships/footer" Target="/word/footer1.xml" Id="R0ef81fd6d7654033" /></Relationships>
</file>