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53fed640f4f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 KONTORSENTER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 KONTORSENTER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c31e89b66948e8"/>
      <w:footerReference xmlns:r="http://schemas.openxmlformats.org/officeDocument/2006/relationships" w:type="default" r:id="R9576f2afc76d45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 KONTORSENTER 1 AS   ·   Org.nr 934 859 340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 KONTORSENTER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c31e89b66948e8" /><Relationship Type="http://schemas.openxmlformats.org/officeDocument/2006/relationships/footer" Target="/word/footer1.xml" Id="R9576f2afc76d45e6" /></Relationships>
</file>