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43072a851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HÅLOGALAND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1e570e98a2c84d4a"/>
      <w:footerReference xmlns:r="http://schemas.openxmlformats.org/officeDocument/2006/relationships" w:type="default" r:id="R293eda27cb51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70e98a2c84d4a" /><Relationship Type="http://schemas.openxmlformats.org/officeDocument/2006/relationships/footer" Target="/word/footer1.xml" Id="R293eda27cb5147ac" /></Relationships>
</file>