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2cd67fcf34c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FLYD AS</w:t>
      </w:r>
    </w:p>
    <w:sectPr>
      <w:headerReference xmlns:r="http://schemas.openxmlformats.org/officeDocument/2006/relationships" w:type="default" r:id="Rd9f1168e1af142ac"/>
      <w:footerReference xmlns:r="http://schemas.openxmlformats.org/officeDocument/2006/relationships" w:type="default" r:id="R4f9b0148351f4e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f1168e1af142ac" /><Relationship Type="http://schemas.openxmlformats.org/officeDocument/2006/relationships/footer" Target="/word/footer1.xml" Id="R4f9b0148351f4ee9" /></Relationships>
</file>