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3da6fdb53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SPESIALPROSJEKT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SPESIALPROSJEKT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8ee4743ef4197"/>
      <w:footerReference xmlns:r="http://schemas.openxmlformats.org/officeDocument/2006/relationships" w:type="default" r:id="R09b64f54cfa4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SPESIALPROSJEKT AS   ·   Org.nr 932 749 335   ·   Langhusveien 12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SPESIALPROSJEKT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8ee4743ef4197" /><Relationship Type="http://schemas.openxmlformats.org/officeDocument/2006/relationships/footer" Target="/word/footer1.xml" Id="R09b64f54cfa4433c" /></Relationships>
</file>