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78fd18604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KOBUM AS</w:t>
      </w:r>
    </w:p>
    <w:sectPr>
      <w:headerReference xmlns:r="http://schemas.openxmlformats.org/officeDocument/2006/relationships" w:type="default" r:id="R26cf714957ff4130"/>
      <w:footerReference xmlns:r="http://schemas.openxmlformats.org/officeDocument/2006/relationships" w:type="default" r:id="Rd9095b91e0fa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f714957ff4130" /><Relationship Type="http://schemas.openxmlformats.org/officeDocument/2006/relationships/footer" Target="/word/footer1.xml" Id="Rd9095b91e0fa4d61" /></Relationships>
</file>