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19279fb1a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HOTELS NORWAY AS</w:t>
      </w:r>
    </w:p>
    <w:sectPr>
      <w:headerReference xmlns:r="http://schemas.openxmlformats.org/officeDocument/2006/relationships" w:type="default" r:id="R85e57bf7bcf048ec"/>
      <w:footerReference xmlns:r="http://schemas.openxmlformats.org/officeDocument/2006/relationships" w:type="default" r:id="R4126d6f79f28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57bf7bcf048ec" /><Relationship Type="http://schemas.openxmlformats.org/officeDocument/2006/relationships/footer" Target="/word/footer1.xml" Id="R4126d6f79f28401d" /></Relationships>
</file>