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9a0f7b94d45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OFTEDAL REVISJON &amp; RÅDGIVNING AS.</w:t>
      </w:r>
    </w:p>
    <w:sectPr>
      <w:headerReference xmlns:r="http://schemas.openxmlformats.org/officeDocument/2006/relationships" w:type="default" r:id="R268d693f6bf2489c"/>
      <w:footerReference xmlns:r="http://schemas.openxmlformats.org/officeDocument/2006/relationships" w:type="default" r:id="R76f3c071f46d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d693f6bf2489c" /><Relationship Type="http://schemas.openxmlformats.org/officeDocument/2006/relationships/footer" Target="/word/footer1.xml" Id="R76f3c071f46d41c8" /></Relationships>
</file>