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7d7a661ce49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Vatnestrøm,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 INVEST AS</w:t>
      </w:r>
    </w:p>
    <w:sectPr>
      <w:headerReference xmlns:r="http://schemas.openxmlformats.org/officeDocument/2006/relationships" w:type="default" r:id="R00f65509c6634f37"/>
      <w:footerReference xmlns:r="http://schemas.openxmlformats.org/officeDocument/2006/relationships" w:type="default" r:id="R7f60f40ed420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 INVEST AS   ·   Org.nr 930 513 601   ·   Bakkane 40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f65509c6634f37" /><Relationship Type="http://schemas.openxmlformats.org/officeDocument/2006/relationships/footer" Target="/word/footer1.xml" Id="R7f60f40ed42045eb" /></Relationships>
</file>