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536c4e69a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SST DEVELOPMENT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ce334311f21e4e98"/>
      <w:footerReference xmlns:r="http://schemas.openxmlformats.org/officeDocument/2006/relationships" w:type="default" r:id="Ree326d928c3d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34311f21e4e98" /><Relationship Type="http://schemas.openxmlformats.org/officeDocument/2006/relationships/footer" Target="/word/footer1.xml" Id="Ree326d928c3d4c96" /></Relationships>
</file>