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8e6a06a9e949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VEGSTAD LØNNING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VEGSTAD LØNNING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8c209075ca4cda"/>
      <w:footerReference xmlns:r="http://schemas.openxmlformats.org/officeDocument/2006/relationships" w:type="default" r:id="Rc6732fd51c3b43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VEGSTAD LØNNING INVEST AS   ·   Org.nr 930 221 449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VEGSTAD LØNNING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8c209075ca4cda" /><Relationship Type="http://schemas.openxmlformats.org/officeDocument/2006/relationships/footer" Target="/word/footer1.xml" Id="Rc6732fd51c3b4345" /></Relationships>
</file>