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1a20ecd33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FRATONIJA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c3d73ab5b983482c"/>
      <w:footerReference xmlns:r="http://schemas.openxmlformats.org/officeDocument/2006/relationships" w:type="default" r:id="Re04bdbc79db8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3ab5b983482c" /><Relationship Type="http://schemas.openxmlformats.org/officeDocument/2006/relationships/footer" Target="/word/footer1.xml" Id="Re04bdbc79db84243" /></Relationships>
</file>