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42b4eb2dfa4a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FRATONIJA AS, org.nr 930 035 491,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FRATONIJA AS</w:t>
      </w:r>
    </w:p>
    <w:sectPr>
      <w:headerReference xmlns:r="http://schemas.openxmlformats.org/officeDocument/2006/relationships" w:type="default" r:id="Rbb25419ccc1d4759"/>
      <w:footerReference xmlns:r="http://schemas.openxmlformats.org/officeDocument/2006/relationships" w:type="default" r:id="Rfe9aaa67df7047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FRATONIJA AS   ·   Org.nr 930 035 491   ·   Buseneset 34   ·   4048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FRATONIJA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25419ccc1d4759" /><Relationship Type="http://schemas.openxmlformats.org/officeDocument/2006/relationships/footer" Target="/word/footer1.xml" Id="Rfe9aaa67df7047b2" /></Relationships>
</file>