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feaf0309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a302a90c243dc"/>
      <w:footerReference xmlns:r="http://schemas.openxmlformats.org/officeDocument/2006/relationships" w:type="default" r:id="R94ce73a81371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302a90c243dc" /><Relationship Type="http://schemas.openxmlformats.org/officeDocument/2006/relationships/footer" Target="/word/footer1.xml" Id="R94ce73a81371476c" /></Relationships>
</file>