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ca22550fe4d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NALPATAD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NALPATAD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6b9f02395e4f86"/>
      <w:footerReference xmlns:r="http://schemas.openxmlformats.org/officeDocument/2006/relationships" w:type="default" r:id="R0f4e23729681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b9f02395e4f86" /><Relationship Type="http://schemas.openxmlformats.org/officeDocument/2006/relationships/footer" Target="/word/footer1.xml" Id="R0f4e237296814de4" /></Relationships>
</file>