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b57d88376f469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Vesterøy,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N.O.A.H HOLDING AS</w:t>
      </w:r>
    </w:p>
    <w:sectPr>
      <w:headerReference xmlns:r="http://schemas.openxmlformats.org/officeDocument/2006/relationships" w:type="default" r:id="R337cb7527b734b87"/>
      <w:footerReference xmlns:r="http://schemas.openxmlformats.org/officeDocument/2006/relationships" w:type="default" r:id="R7448def465b74c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N.O.A.H HOLDING AS   ·   Org.nr 929 151 526   ·   Nesebakken 3C   ·   1684 VESTERØY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N.O.A.H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7cb7527b734b87" /><Relationship Type="http://schemas.openxmlformats.org/officeDocument/2006/relationships/footer" Target="/word/footer1.xml" Id="R7448def465b74cd6" /></Relationships>
</file>