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b8dc69890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a34fc20028a84f82"/>
      <w:footerReference xmlns:r="http://schemas.openxmlformats.org/officeDocument/2006/relationships" w:type="default" r:id="R5af6b75ec42a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fc20028a84f82" /><Relationship Type="http://schemas.openxmlformats.org/officeDocument/2006/relationships/footer" Target="/word/footer1.xml" Id="R5af6b75ec42a4ba1" /></Relationships>
</file>