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00c95348c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Vingelen,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ØSTERMOEN INVEST AS</w:t>
      </w:r>
    </w:p>
    <w:sectPr>
      <w:headerReference xmlns:r="http://schemas.openxmlformats.org/officeDocument/2006/relationships" w:type="default" r:id="R79cc790298be4d87"/>
      <w:footerReference xmlns:r="http://schemas.openxmlformats.org/officeDocument/2006/relationships" w:type="default" r:id="Rd0928b913cad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INVEST AS   ·   Org.nr 928 572 528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c790298be4d87" /><Relationship Type="http://schemas.openxmlformats.org/officeDocument/2006/relationships/footer" Target="/word/footer1.xml" Id="Rd0928b913cad4cfe" /></Relationships>
</file>