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4f0328a07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ccc26ab498454a34"/>
      <w:footerReference xmlns:r="http://schemas.openxmlformats.org/officeDocument/2006/relationships" w:type="default" r:id="R8179666b603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26ab498454a34" /><Relationship Type="http://schemas.openxmlformats.org/officeDocument/2006/relationships/footer" Target="/word/footer1.xml" Id="R8179666b60344936" /></Relationships>
</file>