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bc19b2871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a3801f8897b84f76"/>
      <w:footerReference xmlns:r="http://schemas.openxmlformats.org/officeDocument/2006/relationships" w:type="default" r:id="Rc84490af48e8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01f8897b84f76" /><Relationship Type="http://schemas.openxmlformats.org/officeDocument/2006/relationships/footer" Target="/word/footer1.xml" Id="Rc84490af48e84a3c" /></Relationships>
</file>