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2e46357ca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G. GUNDERSEN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70abbb8e471040c9"/>
      <w:footerReference xmlns:r="http://schemas.openxmlformats.org/officeDocument/2006/relationships" w:type="default" r:id="Rcf6a0b1e0cbc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bb8e471040c9" /><Relationship Type="http://schemas.openxmlformats.org/officeDocument/2006/relationships/footer" Target="/word/footer1.xml" Id="Rcf6a0b1e0cbc4e77" /></Relationships>
</file>