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b02df1ffe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bff520df6dd2409e"/>
      <w:footerReference xmlns:r="http://schemas.openxmlformats.org/officeDocument/2006/relationships" w:type="default" r:id="R47845577f319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520df6dd2409e" /><Relationship Type="http://schemas.openxmlformats.org/officeDocument/2006/relationships/footer" Target="/word/footer1.xml" Id="R47845577f3194100" /></Relationships>
</file>