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55f4f2f0148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SOLHEIMSKRINGLA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SOLHEIMSKRINGLA AS</w:t>
      </w:r>
    </w:p>
    <w:sectPr>
      <w:headerReference xmlns:r="http://schemas.openxmlformats.org/officeDocument/2006/relationships" w:type="default" r:id="R1fee297b53b8404c"/>
      <w:footerReference xmlns:r="http://schemas.openxmlformats.org/officeDocument/2006/relationships" w:type="default" r:id="Rc4fd1cb87464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SOLHEIMSKRINGLA AS   ·   Org.nr 927 932 350   ·   c/o Solheim, Marklundveien 10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SOLHEIMSKRINGLA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e297b53b8404c" /><Relationship Type="http://schemas.openxmlformats.org/officeDocument/2006/relationships/footer" Target="/word/footer1.xml" Id="Rc4fd1cb874644a97" /></Relationships>
</file>