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c415fd677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KIKHAUGEN INVEST AS, org.nr 927 870 665,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bf033b9bb5a24b37"/>
      <w:footerReference xmlns:r="http://schemas.openxmlformats.org/officeDocument/2006/relationships" w:type="default" r:id="Rc7f4846d86a7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33b9bb5a24b37" /><Relationship Type="http://schemas.openxmlformats.org/officeDocument/2006/relationships/footer" Target="/word/footer1.xml" Id="Rc7f4846d86a744aa" /></Relationships>
</file>