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0270e5696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BRORA INVEST AS</w:t>
      </w:r>
    </w:p>
    <w:sectPr>
      <w:headerReference xmlns:r="http://schemas.openxmlformats.org/officeDocument/2006/relationships" w:type="default" r:id="R130d5234f0444356"/>
      <w:footerReference xmlns:r="http://schemas.openxmlformats.org/officeDocument/2006/relationships" w:type="default" r:id="R0d48aed0c131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d5234f0444356" /><Relationship Type="http://schemas.openxmlformats.org/officeDocument/2006/relationships/footer" Target="/word/footer1.xml" Id="R0d48aed0c1314853" /></Relationships>
</file>