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541e54f8e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SNJO INVEST AS</w:t>
      </w:r>
    </w:p>
    <w:sectPr>
      <w:headerReference xmlns:r="http://schemas.openxmlformats.org/officeDocument/2006/relationships" w:type="default" r:id="R8e25ca86f95a4618"/>
      <w:footerReference xmlns:r="http://schemas.openxmlformats.org/officeDocument/2006/relationships" w:type="default" r:id="Rf35d04187499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5ca86f95a4618" /><Relationship Type="http://schemas.openxmlformats.org/officeDocument/2006/relationships/footer" Target="/word/footer1.xml" Id="Rf35d041874994533" /></Relationships>
</file>