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23f50131f34da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STORETIND AS.</w:t>
      </w:r>
    </w:p>
    <w:sectPr>
      <w:headerReference xmlns:r="http://schemas.openxmlformats.org/officeDocument/2006/relationships" w:type="default" r:id="Re0b7b20e565246b1"/>
      <w:footerReference xmlns:r="http://schemas.openxmlformats.org/officeDocument/2006/relationships" w:type="default" r:id="R53fc5f36802e4b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STORETIND AS   ·   Org.nr 927 433 788   ·   c/o Kåre Jostein Grøtta, Griniveien 9   ·   0756 OSLO   ·   Tlf. 22 14 44 32   ·   www.karegro&amp;online.no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STORETIND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b7b20e565246b1" /><Relationship Type="http://schemas.openxmlformats.org/officeDocument/2006/relationships/footer" Target="/word/footer1.xml" Id="R53fc5f36802e4bce" /></Relationships>
</file>