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147c95c5b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 O10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 O10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9feed7120497e"/>
      <w:footerReference xmlns:r="http://schemas.openxmlformats.org/officeDocument/2006/relationships" w:type="default" r:id="R82d83a234475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9feed7120497e" /><Relationship Type="http://schemas.openxmlformats.org/officeDocument/2006/relationships/footer" Target="/word/footer1.xml" Id="R82d83a2344754f82" /></Relationships>
</file>