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bbc24088f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b6411ed9049b44d5"/>
      <w:footerReference xmlns:r="http://schemas.openxmlformats.org/officeDocument/2006/relationships" w:type="default" r:id="R84ca241a1ffd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11ed9049b44d5" /><Relationship Type="http://schemas.openxmlformats.org/officeDocument/2006/relationships/footer" Target="/word/footer1.xml" Id="R84ca241a1ffd45c0" /></Relationships>
</file>