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7e4834a1e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REVISJON AS</w:t>
      </w:r>
    </w:p>
    <w:sectPr>
      <w:headerReference xmlns:r="http://schemas.openxmlformats.org/officeDocument/2006/relationships" w:type="default" r:id="Rfc971ef9152a4585"/>
      <w:footerReference xmlns:r="http://schemas.openxmlformats.org/officeDocument/2006/relationships" w:type="default" r:id="R4ac0affd0bf6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71ef9152a4585" /><Relationship Type="http://schemas.openxmlformats.org/officeDocument/2006/relationships/footer" Target="/word/footer1.xml" Id="R4ac0affd0bf64197" /></Relationships>
</file>