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bc6eb873f49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MARKUS HOLDING AS</w:t>
      </w:r>
    </w:p>
    <w:sectPr>
      <w:headerReference xmlns:r="http://schemas.openxmlformats.org/officeDocument/2006/relationships" w:type="default" r:id="R4b34dba971bb495e"/>
      <w:footerReference xmlns:r="http://schemas.openxmlformats.org/officeDocument/2006/relationships" w:type="default" r:id="R9ec0c94fdf0249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MARKUS HOLDING AS   ·   Org.nr 926 977 458   ·   Langarinden 284   ·   5132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34dba971bb495e" /><Relationship Type="http://schemas.openxmlformats.org/officeDocument/2006/relationships/footer" Target="/word/footer1.xml" Id="R9ec0c94fdf0249a3" /></Relationships>
</file>